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CC0FD3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20.09</w:t>
      </w:r>
      <w:r w:rsidR="00DE243B">
        <w:rPr>
          <w:sz w:val="24"/>
          <w:lang w:val="ru-RU"/>
        </w:rPr>
        <w:t>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CC0FD3" w:rsidRDefault="00CC0FD3" w:rsidP="00CC0FD3">
      <w:pPr>
        <w:pStyle w:val="2"/>
        <w:shd w:val="clear" w:color="auto" w:fill="auto"/>
        <w:spacing w:line="240" w:lineRule="auto"/>
        <w:rPr>
          <w:sz w:val="28"/>
          <w:lang w:val="ru-RU"/>
        </w:rPr>
      </w:pPr>
    </w:p>
    <w:p w:rsidR="00CC0FD3" w:rsidRDefault="00CC0FD3" w:rsidP="00CC0FD3">
      <w:pPr>
        <w:pStyle w:val="2"/>
        <w:shd w:val="clear" w:color="auto" w:fill="auto"/>
        <w:spacing w:line="240" w:lineRule="auto"/>
        <w:ind w:firstLine="567"/>
        <w:jc w:val="both"/>
        <w:rPr>
          <w:sz w:val="24"/>
        </w:rPr>
      </w:pPr>
      <w:r w:rsidRPr="00CC0FD3">
        <w:rPr>
          <w:sz w:val="24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24.09.2018 г. в 14.00 часов в соответствии с постановлением администрации городского округа Кинель Самарской области от 20.08.2018г. №2196 «О проведении аукциона на право заключения договора на размещение нестационарных торговых объектов»,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  <w:bookmarkStart w:id="0" w:name="_GoBack"/>
      <w:bookmarkEnd w:id="0"/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DE360D">
        <w:rPr>
          <w:sz w:val="24"/>
          <w:lang w:val="ru-RU"/>
        </w:rPr>
        <w:t>3</w:t>
      </w:r>
      <w:r w:rsidRPr="00CD2A42">
        <w:rPr>
          <w:sz w:val="24"/>
        </w:rPr>
        <w:t>:</w:t>
      </w:r>
      <w:r w:rsidRPr="003D503E">
        <w:t xml:space="preserve"> </w:t>
      </w:r>
    </w:p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</w:t>
      </w:r>
      <w:proofErr w:type="gram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объект,  по</w:t>
      </w:r>
      <w:proofErr w:type="gram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 адресу: Самарская область, г. Кинель,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DE360D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DE360D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17,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360D" w:rsidRPr="00DE360D" w:rsidTr="00CB3712">
        <w:tc>
          <w:tcPr>
            <w:tcW w:w="3190" w:type="dxa"/>
            <w:vMerge w:val="restart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DE360D" w:rsidRPr="00DE360D" w:rsidTr="00CB3712">
        <w:tc>
          <w:tcPr>
            <w:tcW w:w="3190" w:type="dxa"/>
            <w:vMerge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10708,88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13219,71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10705,96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13220,40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10704,58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13214,56</w:t>
            </w:r>
          </w:p>
        </w:tc>
      </w:tr>
      <w:tr w:rsidR="00DE360D" w:rsidRPr="00DE360D" w:rsidTr="00CB3712">
        <w:tc>
          <w:tcPr>
            <w:tcW w:w="3190" w:type="dxa"/>
            <w:shd w:val="clear" w:color="auto" w:fill="auto"/>
            <w:vAlign w:val="center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10707,50</w:t>
            </w:r>
          </w:p>
        </w:tc>
        <w:tc>
          <w:tcPr>
            <w:tcW w:w="3191" w:type="dxa"/>
            <w:shd w:val="clear" w:color="auto" w:fill="auto"/>
          </w:tcPr>
          <w:p w:rsidR="00DE360D" w:rsidRPr="00DE360D" w:rsidRDefault="00DE360D" w:rsidP="00DE360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E360D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13213,87</w:t>
            </w:r>
          </w:p>
        </w:tc>
      </w:tr>
    </w:tbl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6078 (шесть тысяч семьдесят восемь) рублей 91 копейка;</w:t>
      </w:r>
    </w:p>
    <w:p w:rsidR="00DE360D" w:rsidRPr="00DE360D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Размер задатка 1215 (одна тысяча двести пятнадцать) рублей 00 копеек;</w:t>
      </w:r>
    </w:p>
    <w:p w:rsidR="0019110F" w:rsidRPr="00B918FA" w:rsidRDefault="00DE360D" w:rsidP="00DE360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E360D">
        <w:rPr>
          <w:rFonts w:ascii="Times New Roman" w:eastAsia="Times New Roman" w:hAnsi="Times New Roman" w:cs="Times New Roman"/>
          <w:color w:val="auto"/>
          <w:lang w:val="ru-RU"/>
        </w:rPr>
        <w:t>Шаг аукциона 182 рубля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бытовое обслуживание, сезонность: несезонный объект,</w:t>
      </w:r>
      <w:r w:rsidR="00DE36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Самарская область, г. Кинель,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DE360D" w:rsidRPr="00DE360D">
        <w:rPr>
          <w:rFonts w:ascii="Times New Roman" w:eastAsia="Times New Roman" w:hAnsi="Times New Roman" w:cs="Times New Roman"/>
          <w:color w:val="auto"/>
          <w:lang w:val="ru-RU"/>
        </w:rPr>
        <w:t>-Кинельский, ул. Спортивная, 17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108" w:rsidRDefault="00315108">
      <w:r>
        <w:separator/>
      </w:r>
    </w:p>
  </w:endnote>
  <w:endnote w:type="continuationSeparator" w:id="0">
    <w:p w:rsidR="00315108" w:rsidRDefault="00315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108" w:rsidRDefault="00315108"/>
  </w:footnote>
  <w:footnote w:type="continuationSeparator" w:id="0">
    <w:p w:rsidR="00315108" w:rsidRDefault="003151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5761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715F7"/>
    <w:rsid w:val="002E4997"/>
    <w:rsid w:val="00315108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87360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8454C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918FA"/>
    <w:rsid w:val="00BC2483"/>
    <w:rsid w:val="00BC6252"/>
    <w:rsid w:val="00BD5F1F"/>
    <w:rsid w:val="00C11AD1"/>
    <w:rsid w:val="00C14A8D"/>
    <w:rsid w:val="00CC0FD3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DE360D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49B2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2018-09-21T04:58:00Z</dcterms:created>
  <dcterms:modified xsi:type="dcterms:W3CDTF">2018-09-21T04:58:00Z</dcterms:modified>
</cp:coreProperties>
</file>